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6DA" w:rsidRPr="008C46DA" w:rsidRDefault="0070662C" w:rsidP="008C46DA">
      <w:pPr>
        <w:spacing w:line="360" w:lineRule="exact"/>
        <w:jc w:val="center"/>
        <w:rPr>
          <w:rFonts w:asciiTheme="minorEastAsia" w:hAnsiTheme="minorEastAsia"/>
          <w:b/>
          <w:sz w:val="32"/>
          <w:szCs w:val="32"/>
        </w:rPr>
      </w:pPr>
      <w:r w:rsidRPr="008C46DA">
        <w:rPr>
          <w:rFonts w:asciiTheme="minorEastAsia" w:hAnsiTheme="minorEastAsia"/>
          <w:b/>
          <w:bCs/>
          <w:sz w:val="32"/>
          <w:szCs w:val="32"/>
        </w:rPr>
        <w:t>第７５回観察会</w:t>
      </w:r>
      <w:r w:rsidR="008C46DA">
        <w:rPr>
          <w:rFonts w:asciiTheme="minorEastAsia" w:hAnsiTheme="minorEastAsia" w:hint="eastAsia"/>
          <w:b/>
          <w:bCs/>
          <w:sz w:val="32"/>
          <w:szCs w:val="32"/>
        </w:rPr>
        <w:t xml:space="preserve">　</w:t>
      </w:r>
      <w:r w:rsidRPr="008C46DA">
        <w:rPr>
          <w:rFonts w:asciiTheme="minorEastAsia" w:hAnsiTheme="minorEastAsia"/>
          <w:b/>
          <w:bCs/>
          <w:sz w:val="32"/>
          <w:szCs w:val="32"/>
        </w:rPr>
        <w:t>2009年</w:t>
      </w:r>
      <w:r w:rsidR="008C46DA">
        <w:rPr>
          <w:rFonts w:asciiTheme="minorEastAsia" w:hAnsiTheme="minorEastAsia" w:hint="eastAsia"/>
          <w:b/>
          <w:bCs/>
          <w:sz w:val="32"/>
          <w:szCs w:val="32"/>
        </w:rPr>
        <w:t>６</w:t>
      </w:r>
      <w:r w:rsidRPr="008C46DA">
        <w:rPr>
          <w:rFonts w:asciiTheme="minorEastAsia" w:hAnsiTheme="minorEastAsia"/>
          <w:b/>
          <w:bCs/>
          <w:sz w:val="32"/>
          <w:szCs w:val="32"/>
        </w:rPr>
        <w:t>月25日</w:t>
      </w:r>
      <w:r w:rsidR="008C46DA">
        <w:rPr>
          <w:rFonts w:asciiTheme="minorEastAsia" w:hAnsiTheme="minorEastAsia" w:hint="eastAsia"/>
          <w:b/>
          <w:bCs/>
          <w:sz w:val="32"/>
          <w:szCs w:val="32"/>
        </w:rPr>
        <w:t>(</w:t>
      </w:r>
      <w:r w:rsidRPr="008C46DA">
        <w:rPr>
          <w:rFonts w:asciiTheme="minorEastAsia" w:hAnsiTheme="minorEastAsia"/>
          <w:b/>
          <w:bCs/>
          <w:sz w:val="32"/>
          <w:szCs w:val="32"/>
        </w:rPr>
        <w:t>木</w:t>
      </w:r>
      <w:r w:rsidR="008C46DA">
        <w:rPr>
          <w:rFonts w:asciiTheme="minorEastAsia" w:hAnsiTheme="minorEastAsia" w:hint="eastAsia"/>
          <w:b/>
          <w:bCs/>
          <w:sz w:val="32"/>
          <w:szCs w:val="32"/>
        </w:rPr>
        <w:t xml:space="preserve">) </w:t>
      </w:r>
      <w:r w:rsidRPr="008C46DA">
        <w:rPr>
          <w:rFonts w:asciiTheme="minorEastAsia" w:hAnsiTheme="minorEastAsia"/>
          <w:b/>
          <w:bCs/>
          <w:sz w:val="32"/>
          <w:szCs w:val="32"/>
        </w:rPr>
        <w:t>12</w:t>
      </w:r>
      <w:r w:rsidR="008C46DA">
        <w:rPr>
          <w:rFonts w:asciiTheme="minorEastAsia" w:hAnsiTheme="minorEastAsia" w:hint="eastAsia"/>
          <w:b/>
          <w:bCs/>
          <w:sz w:val="32"/>
          <w:szCs w:val="32"/>
        </w:rPr>
        <w:t>:</w:t>
      </w:r>
      <w:r w:rsidRPr="008C46DA">
        <w:rPr>
          <w:rFonts w:asciiTheme="minorEastAsia" w:hAnsiTheme="minorEastAsia"/>
          <w:b/>
          <w:bCs/>
          <w:sz w:val="32"/>
          <w:szCs w:val="32"/>
        </w:rPr>
        <w:t>05～12</w:t>
      </w:r>
      <w:r w:rsidR="008C46DA">
        <w:rPr>
          <w:rFonts w:asciiTheme="minorEastAsia" w:hAnsiTheme="minorEastAsia" w:hint="eastAsia"/>
          <w:b/>
          <w:bCs/>
          <w:sz w:val="32"/>
          <w:szCs w:val="32"/>
        </w:rPr>
        <w:t>:</w:t>
      </w:r>
      <w:r w:rsidRPr="008C46DA">
        <w:rPr>
          <w:rFonts w:asciiTheme="minorEastAsia" w:hAnsiTheme="minorEastAsia"/>
          <w:b/>
          <w:bCs/>
          <w:sz w:val="32"/>
          <w:szCs w:val="32"/>
        </w:rPr>
        <w:t>50</w:t>
      </w:r>
      <w:r w:rsidR="008C46DA">
        <w:rPr>
          <w:rFonts w:asciiTheme="minorEastAsia" w:hAnsiTheme="minorEastAsia" w:hint="eastAsia"/>
          <w:b/>
          <w:bCs/>
          <w:sz w:val="32"/>
          <w:szCs w:val="32"/>
        </w:rPr>
        <w:t xml:space="preserve">　</w:t>
      </w:r>
      <w:r w:rsidR="008C46DA" w:rsidRPr="008C46DA">
        <w:rPr>
          <w:rFonts w:asciiTheme="minorEastAsia" w:hAnsiTheme="minorEastAsia" w:hint="eastAsia"/>
          <w:b/>
          <w:bCs/>
          <w:sz w:val="32"/>
          <w:szCs w:val="32"/>
        </w:rPr>
        <w:t>晴れ</w:t>
      </w:r>
      <w:r w:rsidR="008C46DA">
        <w:rPr>
          <w:rFonts w:asciiTheme="minorEastAsia" w:hAnsiTheme="minorEastAsia" w:hint="eastAsia"/>
          <w:b/>
          <w:bCs/>
          <w:sz w:val="32"/>
          <w:szCs w:val="32"/>
        </w:rPr>
        <w:t xml:space="preserve">      </w:t>
      </w:r>
      <w:r w:rsidRPr="008C46DA">
        <w:rPr>
          <w:rFonts w:asciiTheme="minorEastAsia" w:hAnsiTheme="minorEastAsia"/>
          <w:bCs/>
          <w:sz w:val="32"/>
          <w:szCs w:val="32"/>
        </w:rPr>
        <w:t>（12:50以降は自由散策）</w:t>
      </w:r>
      <w:r w:rsidRPr="008C46DA">
        <w:rPr>
          <w:rFonts w:asciiTheme="minorEastAsia" w:hAnsiTheme="minorEastAsia"/>
          <w:b/>
          <w:sz w:val="32"/>
          <w:szCs w:val="32"/>
        </w:rPr>
        <w:br/>
      </w:r>
    </w:p>
    <w:p w:rsidR="0070662C" w:rsidRPr="008C46DA" w:rsidRDefault="0070662C" w:rsidP="008C46DA">
      <w:pPr>
        <w:spacing w:line="360" w:lineRule="exact"/>
        <w:jc w:val="center"/>
        <w:rPr>
          <w:rFonts w:asciiTheme="minorEastAsia" w:hAnsiTheme="minorEastAsia"/>
          <w:sz w:val="28"/>
          <w:szCs w:val="28"/>
        </w:rPr>
      </w:pPr>
      <w:r w:rsidRPr="008C46DA">
        <w:rPr>
          <w:rFonts w:asciiTheme="minorEastAsia" w:hAnsiTheme="minorEastAsia"/>
          <w:b/>
          <w:sz w:val="32"/>
          <w:szCs w:val="32"/>
        </w:rPr>
        <w:t>テーマ『植物園でみられる湿地植物』</w:t>
      </w:r>
      <w:r w:rsidR="008C46DA" w:rsidRPr="008C46DA">
        <w:rPr>
          <w:rFonts w:asciiTheme="minorEastAsia" w:hAnsiTheme="minorEastAsia"/>
          <w:b/>
          <w:sz w:val="32"/>
          <w:szCs w:val="32"/>
        </w:rPr>
        <w:br/>
      </w:r>
      <w:r w:rsidR="008C46DA" w:rsidRPr="008C46DA">
        <w:rPr>
          <w:rFonts w:asciiTheme="minorEastAsia" w:hAnsiTheme="minorEastAsia"/>
          <w:b/>
          <w:sz w:val="32"/>
          <w:szCs w:val="32"/>
        </w:rPr>
        <w:br/>
      </w:r>
      <w:r w:rsidRPr="008C46DA">
        <w:rPr>
          <w:rFonts w:asciiTheme="minorEastAsia" w:hAnsiTheme="minorEastAsia" w:cs="ＭＳ 明朝" w:hint="eastAsia"/>
          <w:b/>
          <w:bCs/>
          <w:sz w:val="28"/>
          <w:szCs w:val="28"/>
        </w:rPr>
        <w:t>☆</w:t>
      </w:r>
      <w:r w:rsidRPr="008C46DA">
        <w:rPr>
          <w:rFonts w:asciiTheme="minorEastAsia" w:hAnsiTheme="minorEastAsia"/>
          <w:b/>
          <w:bCs/>
          <w:sz w:val="28"/>
          <w:szCs w:val="28"/>
        </w:rPr>
        <w:t>ガイドレポート</w:t>
      </w:r>
    </w:p>
    <w:p w:rsidR="0070662C" w:rsidRPr="008C46DA" w:rsidRDefault="0070662C" w:rsidP="0070662C">
      <w:pPr>
        <w:pStyle w:val="Web"/>
        <w:spacing w:line="280" w:lineRule="exact"/>
        <w:rPr>
          <w:rFonts w:asciiTheme="minorEastAsia" w:eastAsiaTheme="minorEastAsia" w:hAnsiTheme="minorEastAsia"/>
          <w:sz w:val="28"/>
          <w:szCs w:val="28"/>
        </w:rPr>
      </w:pPr>
      <w:r w:rsidRPr="008C46DA">
        <w:rPr>
          <w:rFonts w:asciiTheme="minorEastAsia" w:eastAsiaTheme="minorEastAsia" w:hAnsiTheme="minorEastAsia"/>
          <w:sz w:val="28"/>
          <w:szCs w:val="28"/>
        </w:rPr>
        <w:t>植物園の湿地植物であるが、奥の小池のハンゲショウ、中央池のコウホネ、スイレン、ヨシ、水瓶のアサザ、大賀ハス、ナガバオモダカが見られた。奥の小池の際の湿地のサクラソウ、クリンソウ、池の南側の湿地のカンスゲは見られなかった。入り口の古い水槽は撤去され、ウキハオモダカはなくなった。人為的に植えた植物は管理されなくなると消えてしまう恐れがある。植物園には限られた面積であるが、都市としては貴重な自然、植物が存在している。京都市は周辺に森林が残存し、大学から日帰りで森林実習が行えるという他都市にはない特徴があり、植物園は見過ごされがちだが、放置すればエノキが育つように、白川の花崗岩の扇状地に成立する森林は例がない。植物園を京都大学として研究・教育に、また市民にどのように生かしていくか、そのためにどのような管理を行うかという早期の将来計画が望まれる。</w:t>
      </w:r>
    </w:p>
    <w:p w:rsidR="0070662C" w:rsidRPr="008C46DA" w:rsidRDefault="0070662C" w:rsidP="0070662C">
      <w:pPr>
        <w:pStyle w:val="Web"/>
        <w:spacing w:line="280" w:lineRule="exact"/>
        <w:rPr>
          <w:rFonts w:asciiTheme="minorEastAsia" w:eastAsiaTheme="minorEastAsia" w:hAnsiTheme="minorEastAsia"/>
          <w:sz w:val="28"/>
          <w:szCs w:val="28"/>
        </w:rPr>
      </w:pPr>
      <w:r w:rsidRPr="008C46DA">
        <w:rPr>
          <w:rFonts w:asciiTheme="minorEastAsia" w:eastAsiaTheme="minorEastAsia" w:hAnsiTheme="minorEastAsia"/>
          <w:sz w:val="28"/>
          <w:szCs w:val="28"/>
        </w:rPr>
        <w:t>ガイド：藤田昇さん（京都大学生態学研究センター）</w:t>
      </w:r>
    </w:p>
    <w:p w:rsidR="008C46DA" w:rsidRDefault="008C46DA" w:rsidP="0070662C">
      <w:pPr>
        <w:spacing w:line="280" w:lineRule="exact"/>
        <w:jc w:val="center"/>
        <w:rPr>
          <w:rFonts w:asciiTheme="minorEastAsia" w:hAnsiTheme="minorEastAsia" w:cs="ＭＳ 明朝"/>
          <w:b/>
          <w:bCs/>
          <w:sz w:val="28"/>
          <w:szCs w:val="28"/>
        </w:rPr>
      </w:pPr>
    </w:p>
    <w:p w:rsidR="0070662C" w:rsidRPr="008C46DA" w:rsidRDefault="0070662C" w:rsidP="0070662C">
      <w:pPr>
        <w:spacing w:line="280" w:lineRule="exact"/>
        <w:jc w:val="center"/>
        <w:rPr>
          <w:rFonts w:asciiTheme="minorEastAsia" w:hAnsiTheme="minorEastAsia"/>
          <w:b/>
          <w:sz w:val="28"/>
          <w:szCs w:val="28"/>
        </w:rPr>
      </w:pPr>
      <w:r w:rsidRPr="008C46DA">
        <w:rPr>
          <w:rFonts w:asciiTheme="minorEastAsia" w:hAnsiTheme="minorEastAsia" w:cs="ＭＳ 明朝" w:hint="eastAsia"/>
          <w:b/>
          <w:bCs/>
          <w:sz w:val="28"/>
          <w:szCs w:val="28"/>
        </w:rPr>
        <w:t>☆</w:t>
      </w:r>
      <w:r w:rsidRPr="008C46DA">
        <w:rPr>
          <w:rFonts w:asciiTheme="minorEastAsia" w:hAnsiTheme="minorEastAsia"/>
          <w:b/>
          <w:bCs/>
          <w:sz w:val="28"/>
          <w:szCs w:val="28"/>
        </w:rPr>
        <w:t>参加者の感想</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ふだんは水生植物をじっくり見ることがなかったので新鮮でした。</w:t>
      </w:r>
      <w:r w:rsidRPr="008C46DA">
        <w:rPr>
          <w:rFonts w:asciiTheme="minorEastAsia" w:hAnsiTheme="minorEastAsia"/>
          <w:sz w:val="28"/>
          <w:szCs w:val="28"/>
        </w:rPr>
        <w:br/>
        <w:t>（参加１０回以上、１８～３０才、男性、京大農学部昆虫生態院生のかた）</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初めてですが予想どおり素晴らしい植物園でした。雑としているのも一興ですが、大学の構内の植物園手入れしてほしいです。大学創立ＯＯ年記念行事のひとつとしてとりあげてほしい。</w:t>
      </w:r>
      <w:r w:rsidRPr="008C46DA">
        <w:rPr>
          <w:rFonts w:asciiTheme="minorEastAsia" w:hAnsiTheme="minorEastAsia"/>
          <w:sz w:val="28"/>
          <w:szCs w:val="28"/>
        </w:rPr>
        <w:br/>
        <w:t>（初めての参加、６０才以上、男性、京都市外のかた）</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京大植物園の成り立ちがわかってよかったです。歴史を感じました。</w:t>
      </w:r>
      <w:r w:rsidRPr="008C46DA">
        <w:rPr>
          <w:rFonts w:asciiTheme="minorEastAsia" w:hAnsiTheme="minorEastAsia"/>
          <w:sz w:val="28"/>
          <w:szCs w:val="28"/>
        </w:rPr>
        <w:br/>
        <w:t>（参加～１０回、女性、京大近辺のかた）</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びわこそ水、きれいでした。ジャングルのようでした。</w:t>
      </w:r>
      <w:r w:rsidRPr="008C46DA">
        <w:rPr>
          <w:rFonts w:asciiTheme="minorEastAsia" w:hAnsiTheme="minorEastAsia"/>
          <w:sz w:val="28"/>
          <w:szCs w:val="28"/>
        </w:rPr>
        <w:br/>
        <w:t>（初めての参加、１８～３０才、女性、京大近辺のかた）</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糸トンボ、シオカラトンボなどの観察も出来て有意義でした。</w:t>
      </w:r>
      <w:r w:rsidRPr="008C46DA">
        <w:rPr>
          <w:rFonts w:asciiTheme="minorEastAsia" w:hAnsiTheme="minorEastAsia"/>
          <w:sz w:val="28"/>
          <w:szCs w:val="28"/>
        </w:rPr>
        <w:br/>
        <w:t>（参加１０回以上、６０才以上、男性、京大近辺のかた）</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京大の構内にこんなに大きな植物園があるなんて思いもよらなかった。でも、色々と教えて頂いて楽しかった。</w:t>
      </w:r>
      <w:r w:rsidRPr="008C46DA">
        <w:rPr>
          <w:rFonts w:asciiTheme="minorEastAsia" w:hAnsiTheme="minorEastAsia"/>
          <w:sz w:val="28"/>
          <w:szCs w:val="28"/>
        </w:rPr>
        <w:br/>
        <w:t>（初めての参加、６０才以上、男性、京都市外のかた）</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回数を増やしてほしいです。夏期休暇中の開催にも期待しております。</w:t>
      </w:r>
      <w:r w:rsidRPr="008C46DA">
        <w:rPr>
          <w:rFonts w:asciiTheme="minorEastAsia" w:hAnsiTheme="minorEastAsia"/>
          <w:sz w:val="28"/>
          <w:szCs w:val="28"/>
        </w:rPr>
        <w:br/>
        <w:t>（参加～５回、１８～３０才、男性、京都市内のかた）</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ハンゲショウが美しかった。水生植物にもいろんな住みわけがあるのがおもしろい。</w:t>
      </w:r>
      <w:r w:rsidRPr="008C46DA">
        <w:rPr>
          <w:rFonts w:asciiTheme="minorEastAsia" w:hAnsiTheme="minorEastAsia"/>
          <w:sz w:val="28"/>
          <w:szCs w:val="28"/>
        </w:rPr>
        <w:br/>
        <w:t>（参加１０回以上、３０～６０才、女性、京都市内のかた）</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いろんな植物があって面白かったと思います。様々な樹木や花があったが、私自身名前を知らないので、樹木や花の名前や性質を説明してくれる観察会があればと思います。</w:t>
      </w:r>
      <w:r w:rsidRPr="008C46DA">
        <w:rPr>
          <w:rFonts w:asciiTheme="minorEastAsia" w:hAnsiTheme="minorEastAsia"/>
          <w:sz w:val="28"/>
          <w:szCs w:val="28"/>
        </w:rPr>
        <w:br/>
        <w:t>（初めての参加、６０才以上、京都市外のかた）</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ふだん見られない植物を見せて頂けてとても嬉しかったです。図鑑の写真で見るのと違うので嬉しかったです。おまけのキイトトンボ、オタマジャクシも楽しかったです。</w:t>
      </w:r>
      <w:r w:rsidRPr="008C46DA">
        <w:rPr>
          <w:rFonts w:asciiTheme="minorEastAsia" w:hAnsiTheme="minorEastAsia"/>
          <w:sz w:val="28"/>
          <w:szCs w:val="28"/>
        </w:rPr>
        <w:br/>
        <w:t>（参加～５回、３０～６０才、京都市内のかた）</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大変すばらしい観察ありがとうございました。ユクノキがよかった。よしの説明も興味深かったです。</w:t>
      </w:r>
      <w:r w:rsidRPr="008C46DA">
        <w:rPr>
          <w:rFonts w:asciiTheme="minorEastAsia" w:hAnsiTheme="minorEastAsia"/>
          <w:sz w:val="28"/>
          <w:szCs w:val="28"/>
        </w:rPr>
        <w:br/>
        <w:t>（参加～５回、３０～６０才、京大近辺のかた）</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樹木の名前ももう少し知りたいです。珍しいトンボが見られて感激です。ありがとうございました。</w:t>
      </w:r>
      <w:r w:rsidRPr="008C46DA">
        <w:rPr>
          <w:rFonts w:asciiTheme="minorEastAsia" w:hAnsiTheme="minorEastAsia"/>
          <w:sz w:val="28"/>
          <w:szCs w:val="28"/>
        </w:rPr>
        <w:br/>
        <w:t>（初めての参加、６０才以上、女性、京都市外のかた）</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植物観察会は憧れです。色んな植物を大切にされているのが良いと思います。憧れのキヌガサタケに出会える事を期待して、又寄せていただきたいと思います。</w:t>
      </w:r>
      <w:r w:rsidRPr="008C46DA">
        <w:rPr>
          <w:rFonts w:asciiTheme="minorEastAsia" w:hAnsiTheme="minorEastAsia"/>
          <w:sz w:val="28"/>
          <w:szCs w:val="28"/>
        </w:rPr>
        <w:br/>
        <w:t>（初めての参加）</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今日初めて参加させていただきました。めずらしい植物など見れてよかったです。すごく大きなおたまじゃくしにはびっくりしました。</w:t>
      </w:r>
      <w:r w:rsidRPr="008C46DA">
        <w:rPr>
          <w:rFonts w:asciiTheme="minorEastAsia" w:hAnsiTheme="minorEastAsia"/>
          <w:sz w:val="28"/>
          <w:szCs w:val="28"/>
        </w:rPr>
        <w:br/>
        <w:t>（初めての参加、３０～６０才、女性、京大近辺のかた）</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とても素晴らしい植物園で感動しました。また参加させて頂きたいと思います。ありがとうございました。</w:t>
      </w:r>
      <w:r w:rsidRPr="008C46DA">
        <w:rPr>
          <w:rFonts w:asciiTheme="minorEastAsia" w:hAnsiTheme="minorEastAsia"/>
          <w:sz w:val="28"/>
          <w:szCs w:val="28"/>
        </w:rPr>
        <w:br/>
        <w:t>（３０～６０才、京都市内のかた）</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コウホネの花を見ることができてよかったです。今日はたくさんの参加でしたね。木々はやはり美しいです。植物の名前がもっとわかるといいのですが・・・。花や木の香りのついての観察会もあるといいのですが。</w:t>
      </w:r>
      <w:r w:rsidRPr="008C46DA">
        <w:rPr>
          <w:rFonts w:asciiTheme="minorEastAsia" w:hAnsiTheme="minorEastAsia"/>
          <w:sz w:val="28"/>
          <w:szCs w:val="28"/>
        </w:rPr>
        <w:br/>
        <w:t>（参加１０回以上、３０～６０才、女性、京都市内のかた）</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初めて参加させて頂きましたが、うっそうとした森のファンになりました。昔懐かしい風景に感動しました！！</w:t>
      </w:r>
      <w:r w:rsidRPr="008C46DA">
        <w:rPr>
          <w:rFonts w:asciiTheme="minorEastAsia" w:hAnsiTheme="minorEastAsia"/>
          <w:sz w:val="28"/>
          <w:szCs w:val="28"/>
        </w:rPr>
        <w:br/>
        <w:t>（３０～６０才）</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話の内容もさることながら、“今日もあの方が元気でみえてる”とかも楽しくて、木々も花も去年とは違う姿を見せてくれて、回数を重ねる楽しみを味わう。</w:t>
      </w:r>
      <w:r w:rsidRPr="008C46DA">
        <w:rPr>
          <w:rFonts w:asciiTheme="minorEastAsia" w:hAnsiTheme="minorEastAsia"/>
          <w:sz w:val="28"/>
          <w:szCs w:val="28"/>
        </w:rPr>
        <w:br/>
        <w:t>（参加１０回以上、３０～６０才、女性、京大近辺のかた）</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何時来てもホッとする場所です。</w:t>
      </w:r>
      <w:r w:rsidRPr="008C46DA">
        <w:rPr>
          <w:rFonts w:asciiTheme="minorEastAsia" w:hAnsiTheme="minorEastAsia"/>
          <w:sz w:val="28"/>
          <w:szCs w:val="28"/>
        </w:rPr>
        <w:br/>
        <w:t>（参加１０回以上、女性、京都市外のかた）</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発声が良く、勉強になりました！</w:t>
      </w:r>
      <w:r w:rsidRPr="008C46DA">
        <w:rPr>
          <w:rFonts w:asciiTheme="minorEastAsia" w:hAnsiTheme="minorEastAsia"/>
          <w:sz w:val="28"/>
          <w:szCs w:val="28"/>
        </w:rPr>
        <w:br/>
        <w:t>（男性、京大近辺のかた）</w:t>
      </w:r>
    </w:p>
    <w:p w:rsidR="0070662C" w:rsidRPr="008C46DA" w:rsidRDefault="0070662C" w:rsidP="00724131">
      <w:pPr>
        <w:widowControl/>
        <w:numPr>
          <w:ilvl w:val="0"/>
          <w:numId w:val="1"/>
        </w:numPr>
        <w:spacing w:before="100" w:beforeAutospacing="1" w:after="240" w:line="280" w:lineRule="exact"/>
        <w:jc w:val="left"/>
        <w:rPr>
          <w:rFonts w:asciiTheme="minorEastAsia" w:hAnsiTheme="minorEastAsia"/>
          <w:sz w:val="28"/>
          <w:szCs w:val="28"/>
        </w:rPr>
      </w:pPr>
      <w:r w:rsidRPr="008C46DA">
        <w:rPr>
          <w:rFonts w:asciiTheme="minorEastAsia" w:hAnsiTheme="minorEastAsia"/>
          <w:sz w:val="28"/>
          <w:szCs w:val="28"/>
        </w:rPr>
        <w:t>普段湿地植物をじっくり観察することがなかったので、今日は良い機会になりました。</w:t>
      </w:r>
      <w:r w:rsidRPr="008C46DA">
        <w:rPr>
          <w:rFonts w:asciiTheme="minorEastAsia" w:hAnsiTheme="minorEastAsia"/>
          <w:sz w:val="28"/>
          <w:szCs w:val="28"/>
        </w:rPr>
        <w:br/>
        <w:t>（参加１０回以上、３０～６０才、男性、京大地球環境のかた）</w:t>
      </w:r>
    </w:p>
    <w:p w:rsidR="0070662C" w:rsidRPr="008C46DA" w:rsidRDefault="0070662C" w:rsidP="0070662C">
      <w:pPr>
        <w:spacing w:line="280" w:lineRule="exact"/>
        <w:jc w:val="center"/>
        <w:rPr>
          <w:rFonts w:asciiTheme="minorEastAsia" w:hAnsiTheme="minorEastAsia" w:hint="eastAsia"/>
          <w:sz w:val="28"/>
          <w:szCs w:val="28"/>
        </w:rPr>
      </w:pPr>
    </w:p>
    <w:p w:rsidR="005D54E0" w:rsidRPr="008C46DA" w:rsidRDefault="005D54E0" w:rsidP="0070662C">
      <w:pPr>
        <w:spacing w:line="280" w:lineRule="exact"/>
        <w:rPr>
          <w:rFonts w:asciiTheme="minorEastAsia" w:hAnsiTheme="minorEastAsia"/>
          <w:sz w:val="28"/>
          <w:szCs w:val="28"/>
        </w:rPr>
      </w:pPr>
    </w:p>
    <w:sectPr w:rsidR="005D54E0" w:rsidRPr="008C46DA" w:rsidSect="008C46DA">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F51" w:rsidRDefault="00C20F51" w:rsidP="00210E11">
      <w:r>
        <w:separator/>
      </w:r>
    </w:p>
  </w:endnote>
  <w:endnote w:type="continuationSeparator" w:id="0">
    <w:p w:rsidR="00C20F51" w:rsidRDefault="00C20F51"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F51" w:rsidRDefault="00C20F51" w:rsidP="00210E11">
      <w:r>
        <w:separator/>
      </w:r>
    </w:p>
  </w:footnote>
  <w:footnote w:type="continuationSeparator" w:id="0">
    <w:p w:rsidR="00C20F51" w:rsidRDefault="00C20F51"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02CFC"/>
    <w:multiLevelType w:val="multilevel"/>
    <w:tmpl w:val="E53C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971FC"/>
    <w:rsid w:val="000A7E29"/>
    <w:rsid w:val="000B0D11"/>
    <w:rsid w:val="00107D88"/>
    <w:rsid w:val="00121154"/>
    <w:rsid w:val="001444A5"/>
    <w:rsid w:val="001957FF"/>
    <w:rsid w:val="001A6C44"/>
    <w:rsid w:val="00210E11"/>
    <w:rsid w:val="0026257B"/>
    <w:rsid w:val="00287F00"/>
    <w:rsid w:val="002B13B8"/>
    <w:rsid w:val="003228E7"/>
    <w:rsid w:val="00324CE2"/>
    <w:rsid w:val="00326EDB"/>
    <w:rsid w:val="003708DB"/>
    <w:rsid w:val="003E62F5"/>
    <w:rsid w:val="0040088C"/>
    <w:rsid w:val="004438D4"/>
    <w:rsid w:val="00465627"/>
    <w:rsid w:val="004829A4"/>
    <w:rsid w:val="00493BE0"/>
    <w:rsid w:val="004A5981"/>
    <w:rsid w:val="00501002"/>
    <w:rsid w:val="005052EC"/>
    <w:rsid w:val="005709E6"/>
    <w:rsid w:val="005912E7"/>
    <w:rsid w:val="005D2388"/>
    <w:rsid w:val="005D54E0"/>
    <w:rsid w:val="005D7295"/>
    <w:rsid w:val="00635A81"/>
    <w:rsid w:val="006B0D44"/>
    <w:rsid w:val="0070662C"/>
    <w:rsid w:val="00724131"/>
    <w:rsid w:val="007530CC"/>
    <w:rsid w:val="00770C6E"/>
    <w:rsid w:val="00876BA8"/>
    <w:rsid w:val="008B575D"/>
    <w:rsid w:val="008C46DA"/>
    <w:rsid w:val="00902A7A"/>
    <w:rsid w:val="00915615"/>
    <w:rsid w:val="00917232"/>
    <w:rsid w:val="00930E3B"/>
    <w:rsid w:val="009315BE"/>
    <w:rsid w:val="0095061C"/>
    <w:rsid w:val="00A2273F"/>
    <w:rsid w:val="00A63A11"/>
    <w:rsid w:val="00A959CB"/>
    <w:rsid w:val="00A95F16"/>
    <w:rsid w:val="00AB73F8"/>
    <w:rsid w:val="00AD3C7B"/>
    <w:rsid w:val="00B10A61"/>
    <w:rsid w:val="00B518C6"/>
    <w:rsid w:val="00C20F51"/>
    <w:rsid w:val="00C36900"/>
    <w:rsid w:val="00CE03C9"/>
    <w:rsid w:val="00CE1CB3"/>
    <w:rsid w:val="00CE33F2"/>
    <w:rsid w:val="00CE74FF"/>
    <w:rsid w:val="00D2151F"/>
    <w:rsid w:val="00D41C58"/>
    <w:rsid w:val="00D51329"/>
    <w:rsid w:val="00D80AEA"/>
    <w:rsid w:val="00D81CCA"/>
    <w:rsid w:val="00E07E2B"/>
    <w:rsid w:val="00E60A14"/>
    <w:rsid w:val="00E62AAC"/>
    <w:rsid w:val="00E63C4A"/>
    <w:rsid w:val="00ED447A"/>
    <w:rsid w:val="00EE218A"/>
    <w:rsid w:val="00F04EBA"/>
    <w:rsid w:val="00F60999"/>
    <w:rsid w:val="00FB1480"/>
    <w:rsid w:val="00FC4D6E"/>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48363">
      <w:bodyDiv w:val="1"/>
      <w:marLeft w:val="0"/>
      <w:marRight w:val="0"/>
      <w:marTop w:val="0"/>
      <w:marBottom w:val="0"/>
      <w:divBdr>
        <w:top w:val="none" w:sz="0" w:space="0" w:color="auto"/>
        <w:left w:val="none" w:sz="0" w:space="0" w:color="auto"/>
        <w:bottom w:val="none" w:sz="0" w:space="0" w:color="auto"/>
        <w:right w:val="none" w:sz="0" w:space="0" w:color="auto"/>
      </w:divBdr>
    </w:div>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79329422">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14534258">
      <w:bodyDiv w:val="1"/>
      <w:marLeft w:val="0"/>
      <w:marRight w:val="0"/>
      <w:marTop w:val="0"/>
      <w:marBottom w:val="0"/>
      <w:divBdr>
        <w:top w:val="none" w:sz="0" w:space="0" w:color="auto"/>
        <w:left w:val="none" w:sz="0" w:space="0" w:color="auto"/>
        <w:bottom w:val="none" w:sz="0" w:space="0" w:color="auto"/>
        <w:right w:val="none" w:sz="0" w:space="0" w:color="auto"/>
      </w:divBdr>
    </w:div>
    <w:div w:id="558175663">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843321832">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105617524">
      <w:bodyDiv w:val="1"/>
      <w:marLeft w:val="0"/>
      <w:marRight w:val="0"/>
      <w:marTop w:val="0"/>
      <w:marBottom w:val="0"/>
      <w:divBdr>
        <w:top w:val="none" w:sz="0" w:space="0" w:color="auto"/>
        <w:left w:val="none" w:sz="0" w:space="0" w:color="auto"/>
        <w:bottom w:val="none" w:sz="0" w:space="0" w:color="auto"/>
        <w:right w:val="none" w:sz="0" w:space="0" w:color="auto"/>
      </w:divBdr>
    </w:div>
    <w:div w:id="1113130943">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454446782">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19394666">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2311866">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2951307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 w:id="2111733314">
      <w:bodyDiv w:val="1"/>
      <w:marLeft w:val="0"/>
      <w:marRight w:val="0"/>
      <w:marTop w:val="0"/>
      <w:marBottom w:val="0"/>
      <w:divBdr>
        <w:top w:val="none" w:sz="0" w:space="0" w:color="auto"/>
        <w:left w:val="none" w:sz="0" w:space="0" w:color="auto"/>
        <w:bottom w:val="none" w:sz="0" w:space="0" w:color="auto"/>
        <w:right w:val="none" w:sz="0" w:space="0" w:color="auto"/>
      </w:divBdr>
    </w:div>
    <w:div w:id="2141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295</Words>
  <Characters>1683</Characters>
  <Application>Microsoft Macintosh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2015-12-10T15:38:00Z</dcterms:created>
  <dcterms:modified xsi:type="dcterms:W3CDTF">2016-04-18T05:00:00Z</dcterms:modified>
</cp:coreProperties>
</file>