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ED" w:rsidRPr="00130C66" w:rsidRDefault="009315BE" w:rsidP="00130C66">
      <w:pPr>
        <w:widowControl/>
        <w:spacing w:line="360" w:lineRule="exact"/>
        <w:jc w:val="center"/>
        <w:rPr>
          <w:rFonts w:asciiTheme="minorEastAsia" w:hAnsiTheme="minorEastAsia" w:cs="ＭＳ Ｐゴシック"/>
          <w:b/>
          <w:kern w:val="0"/>
          <w:sz w:val="32"/>
          <w:szCs w:val="32"/>
        </w:rPr>
      </w:pPr>
      <w:r w:rsidRPr="00130C66">
        <w:rPr>
          <w:rFonts w:asciiTheme="minorEastAsia" w:hAnsiTheme="minorEastAsia" w:cs="ＭＳ Ｐゴシック"/>
          <w:b/>
          <w:bCs/>
          <w:kern w:val="0"/>
          <w:sz w:val="32"/>
          <w:szCs w:val="32"/>
        </w:rPr>
        <w:t>第</w:t>
      </w:r>
      <w:r w:rsidR="009410ED" w:rsidRPr="00130C66">
        <w:rPr>
          <w:rFonts w:asciiTheme="minorEastAsia" w:hAnsiTheme="minorEastAsia" w:cs="ＭＳ Ｐゴシック" w:hint="eastAsia"/>
          <w:b/>
          <w:bCs/>
          <w:kern w:val="0"/>
          <w:sz w:val="32"/>
          <w:szCs w:val="32"/>
        </w:rPr>
        <w:t>２</w:t>
      </w:r>
      <w:r w:rsidRPr="00130C66">
        <w:rPr>
          <w:rFonts w:asciiTheme="minorEastAsia" w:hAnsiTheme="minorEastAsia" w:cs="ＭＳ Ｐゴシック"/>
          <w:b/>
          <w:bCs/>
          <w:kern w:val="0"/>
          <w:sz w:val="32"/>
          <w:szCs w:val="32"/>
        </w:rPr>
        <w:t>回観察会</w:t>
      </w:r>
      <w:r w:rsidR="00130C66">
        <w:rPr>
          <w:rFonts w:asciiTheme="minorEastAsia" w:hAnsiTheme="minorEastAsia" w:cs="ＭＳ Ｐゴシック" w:hint="eastAsia"/>
          <w:b/>
          <w:bCs/>
          <w:kern w:val="0"/>
          <w:sz w:val="32"/>
          <w:szCs w:val="32"/>
        </w:rPr>
        <w:t xml:space="preserve">　</w:t>
      </w:r>
      <w:r w:rsidR="009410ED" w:rsidRPr="00130C66">
        <w:rPr>
          <w:rFonts w:asciiTheme="minorEastAsia" w:hAnsiTheme="minorEastAsia" w:cs="ＭＳ Ｐゴシック" w:hint="eastAsia"/>
          <w:b/>
          <w:bCs/>
          <w:kern w:val="0"/>
          <w:sz w:val="32"/>
          <w:szCs w:val="32"/>
        </w:rPr>
        <w:t>2003年</w:t>
      </w:r>
      <w:r w:rsidR="00130C66">
        <w:rPr>
          <w:rFonts w:asciiTheme="minorEastAsia" w:hAnsiTheme="minorEastAsia" w:cs="ＭＳ Ｐゴシック" w:hint="eastAsia"/>
          <w:b/>
          <w:bCs/>
          <w:kern w:val="0"/>
          <w:sz w:val="32"/>
          <w:szCs w:val="32"/>
        </w:rPr>
        <w:t>５</w:t>
      </w:r>
      <w:r w:rsidR="009410ED" w:rsidRPr="00130C66">
        <w:rPr>
          <w:rFonts w:asciiTheme="minorEastAsia" w:hAnsiTheme="minorEastAsia" w:cs="ＭＳ Ｐゴシック" w:hint="eastAsia"/>
          <w:b/>
          <w:bCs/>
          <w:kern w:val="0"/>
          <w:sz w:val="32"/>
          <w:szCs w:val="32"/>
        </w:rPr>
        <w:t>月</w:t>
      </w:r>
      <w:r w:rsidR="009410ED" w:rsidRPr="00130C66">
        <w:rPr>
          <w:rFonts w:asciiTheme="minorEastAsia" w:hAnsiTheme="minorEastAsia" w:cs="ＭＳ Ｐゴシック"/>
          <w:b/>
          <w:bCs/>
          <w:kern w:val="0"/>
          <w:sz w:val="32"/>
          <w:szCs w:val="32"/>
        </w:rPr>
        <w:t>25</w:t>
      </w:r>
      <w:r w:rsidR="009410ED" w:rsidRPr="00130C66">
        <w:rPr>
          <w:rFonts w:asciiTheme="minorEastAsia" w:hAnsiTheme="minorEastAsia" w:cs="ＭＳ Ｐゴシック" w:hint="eastAsia"/>
          <w:b/>
          <w:bCs/>
          <w:kern w:val="0"/>
          <w:sz w:val="32"/>
          <w:szCs w:val="32"/>
        </w:rPr>
        <w:t>日(日)</w:t>
      </w:r>
      <w:r w:rsidR="00130C66">
        <w:rPr>
          <w:rFonts w:asciiTheme="minorEastAsia" w:hAnsiTheme="minorEastAsia" w:cs="ＭＳ Ｐゴシック" w:hint="eastAsia"/>
          <w:b/>
          <w:bCs/>
          <w:kern w:val="0"/>
          <w:sz w:val="32"/>
          <w:szCs w:val="32"/>
        </w:rPr>
        <w:t xml:space="preserve"> </w:t>
      </w:r>
      <w:r w:rsidR="009410ED" w:rsidRPr="00130C66">
        <w:rPr>
          <w:rFonts w:asciiTheme="minorEastAsia" w:hAnsiTheme="minorEastAsia" w:cs="ＭＳ Ｐゴシック" w:hint="eastAsia"/>
          <w:b/>
          <w:bCs/>
          <w:kern w:val="0"/>
          <w:sz w:val="32"/>
          <w:szCs w:val="32"/>
        </w:rPr>
        <w:t>14:00～15:00</w:t>
      </w:r>
      <w:r w:rsidR="00392635">
        <w:rPr>
          <w:rFonts w:asciiTheme="minorEastAsia" w:hAnsiTheme="minorEastAsia" w:cs="ＭＳ Ｐゴシック"/>
          <w:b/>
          <w:bCs/>
          <w:kern w:val="0"/>
          <w:sz w:val="32"/>
          <w:szCs w:val="32"/>
        </w:rPr>
        <w:t xml:space="preserve"> </w:t>
      </w:r>
      <w:r w:rsidR="009410ED" w:rsidRPr="00130C66">
        <w:rPr>
          <w:rFonts w:asciiTheme="minorEastAsia" w:hAnsiTheme="minorEastAsia" w:cs="ＭＳ Ｐゴシック" w:hint="eastAsia"/>
          <w:b/>
          <w:bCs/>
          <w:kern w:val="0"/>
          <w:sz w:val="32"/>
          <w:szCs w:val="32"/>
        </w:rPr>
        <w:t>晴れ</w:t>
      </w:r>
    </w:p>
    <w:p w:rsidR="009410ED" w:rsidRPr="00130C66" w:rsidRDefault="009410ED" w:rsidP="00130C66">
      <w:pPr>
        <w:widowControl/>
        <w:spacing w:line="360" w:lineRule="exact"/>
        <w:jc w:val="center"/>
        <w:rPr>
          <w:rFonts w:asciiTheme="minorEastAsia" w:hAnsiTheme="minorEastAsia" w:cs="ＭＳ Ｐゴシック"/>
          <w:b/>
          <w:kern w:val="0"/>
          <w:sz w:val="32"/>
          <w:szCs w:val="32"/>
        </w:rPr>
      </w:pPr>
    </w:p>
    <w:p w:rsidR="009410ED" w:rsidRPr="00130C66" w:rsidRDefault="009410ED" w:rsidP="00130C66">
      <w:pPr>
        <w:widowControl/>
        <w:spacing w:line="360" w:lineRule="exact"/>
        <w:jc w:val="center"/>
        <w:rPr>
          <w:rFonts w:asciiTheme="minorEastAsia" w:hAnsiTheme="minorEastAsia" w:cs="ＭＳ Ｐゴシック"/>
          <w:b/>
          <w:kern w:val="0"/>
          <w:sz w:val="32"/>
          <w:szCs w:val="32"/>
        </w:rPr>
      </w:pPr>
      <w:r w:rsidRPr="00130C66">
        <w:rPr>
          <w:rFonts w:asciiTheme="minorEastAsia" w:hAnsiTheme="minorEastAsia" w:cs="ＭＳ Ｐゴシック" w:hint="eastAsia"/>
          <w:b/>
          <w:kern w:val="0"/>
          <w:sz w:val="32"/>
          <w:szCs w:val="32"/>
        </w:rPr>
        <w:t>テーマ『新緑の植物園を一緒に歩きましょう』</w:t>
      </w:r>
    </w:p>
    <w:p w:rsidR="009410ED" w:rsidRPr="00130C66" w:rsidRDefault="009410ED" w:rsidP="00130C66">
      <w:pPr>
        <w:widowControl/>
        <w:spacing w:line="360" w:lineRule="exact"/>
        <w:jc w:val="center"/>
        <w:rPr>
          <w:rFonts w:asciiTheme="minorEastAsia" w:hAnsiTheme="minorEastAsia" w:cs="ＭＳ Ｐゴシック"/>
          <w:b/>
          <w:kern w:val="0"/>
          <w:sz w:val="32"/>
          <w:szCs w:val="32"/>
        </w:rPr>
      </w:pPr>
    </w:p>
    <w:p w:rsidR="009410ED" w:rsidRPr="009410ED" w:rsidRDefault="009410ED" w:rsidP="00130C66">
      <w:pPr>
        <w:widowControl/>
        <w:spacing w:before="240" w:after="240" w:line="280" w:lineRule="exact"/>
        <w:jc w:val="center"/>
        <w:rPr>
          <w:rFonts w:asciiTheme="minorEastAsia" w:hAnsiTheme="minorEastAsia" w:cs="ＭＳ Ｐゴシック"/>
          <w:kern w:val="0"/>
          <w:sz w:val="28"/>
          <w:szCs w:val="28"/>
        </w:rPr>
      </w:pPr>
      <w:r>
        <w:rPr>
          <w:rFonts w:asciiTheme="minorEastAsia" w:hAnsiTheme="minorEastAsia" w:cs="ＭＳ Ｐゴシック" w:hint="eastAsia"/>
          <w:kern w:val="0"/>
          <w:sz w:val="28"/>
          <w:szCs w:val="28"/>
        </w:rPr>
        <w:t>ガイド：丑丸敦史さん（</w:t>
      </w:r>
      <w:r w:rsidR="00130C66">
        <w:rPr>
          <w:rFonts w:asciiTheme="minorEastAsia" w:hAnsiTheme="minorEastAsia" w:cs="ＭＳ Ｐゴシック" w:hint="eastAsia"/>
          <w:kern w:val="0"/>
          <w:sz w:val="28"/>
          <w:szCs w:val="28"/>
        </w:rPr>
        <w:t>総合</w:t>
      </w:r>
      <w:r>
        <w:rPr>
          <w:rFonts w:asciiTheme="minorEastAsia" w:hAnsiTheme="minorEastAsia" w:cs="ＭＳ Ｐゴシック" w:hint="eastAsia"/>
          <w:kern w:val="0"/>
          <w:sz w:val="28"/>
          <w:szCs w:val="28"/>
        </w:rPr>
        <w:t>地球環境</w:t>
      </w:r>
      <w:r w:rsidR="00130C66">
        <w:rPr>
          <w:rFonts w:asciiTheme="minorEastAsia" w:hAnsiTheme="minorEastAsia" w:cs="ＭＳ Ｐゴシック" w:hint="eastAsia"/>
          <w:kern w:val="0"/>
          <w:sz w:val="28"/>
          <w:szCs w:val="28"/>
        </w:rPr>
        <w:t>学</w:t>
      </w:r>
      <w:r>
        <w:rPr>
          <w:rFonts w:asciiTheme="minorEastAsia" w:hAnsiTheme="minorEastAsia" w:cs="ＭＳ Ｐゴシック" w:hint="eastAsia"/>
          <w:kern w:val="0"/>
          <w:sz w:val="28"/>
          <w:szCs w:val="28"/>
        </w:rPr>
        <w:t>研究所）</w:t>
      </w:r>
    </w:p>
    <w:p w:rsidR="00130C66" w:rsidRDefault="00130C66" w:rsidP="00130C66">
      <w:pPr>
        <w:widowControl/>
        <w:spacing w:after="240" w:line="280" w:lineRule="exact"/>
        <w:jc w:val="center"/>
        <w:rPr>
          <w:rFonts w:asciiTheme="minorEastAsia" w:hAnsiTheme="minorEastAsia" w:cs="ＭＳ Ｐゴシック"/>
          <w:bCs/>
          <w:kern w:val="0"/>
          <w:sz w:val="28"/>
          <w:szCs w:val="28"/>
        </w:rPr>
      </w:pPr>
    </w:p>
    <w:p w:rsidR="009315BE" w:rsidRPr="00130C66" w:rsidRDefault="009410ED" w:rsidP="00130C66">
      <w:pPr>
        <w:widowControl/>
        <w:spacing w:after="240" w:line="280" w:lineRule="exact"/>
        <w:jc w:val="center"/>
        <w:rPr>
          <w:rFonts w:asciiTheme="minorEastAsia" w:hAnsiTheme="minorEastAsia" w:cs="ＭＳ Ｐゴシック"/>
          <w:b/>
          <w:kern w:val="0"/>
          <w:sz w:val="28"/>
          <w:szCs w:val="28"/>
        </w:rPr>
      </w:pPr>
      <w:r w:rsidRPr="00130C66">
        <w:rPr>
          <w:rFonts w:asciiTheme="minorEastAsia" w:hAnsiTheme="minorEastAsia" w:cs="ＭＳ Ｐゴシック" w:hint="eastAsia"/>
          <w:b/>
          <w:bCs/>
          <w:kern w:val="0"/>
          <w:sz w:val="28"/>
          <w:szCs w:val="28"/>
        </w:rPr>
        <w:t>☆</w:t>
      </w:r>
      <w:r w:rsidR="009315BE" w:rsidRPr="00130C66">
        <w:rPr>
          <w:rFonts w:asciiTheme="minorEastAsia" w:hAnsiTheme="minorEastAsia" w:cs="ＭＳ Ｐゴシック"/>
          <w:b/>
          <w:bCs/>
          <w:kern w:val="0"/>
          <w:sz w:val="28"/>
          <w:szCs w:val="28"/>
        </w:rPr>
        <w:t>参加者の感想</w:t>
      </w:r>
      <w:r w:rsidR="00130C66">
        <w:rPr>
          <w:rFonts w:asciiTheme="minorEastAsia" w:hAnsiTheme="minorEastAsia" w:cs="ＭＳ Ｐゴシック" w:hint="eastAsia"/>
          <w:b/>
          <w:bCs/>
          <w:kern w:val="0"/>
          <w:sz w:val="28"/>
          <w:szCs w:val="28"/>
        </w:rPr>
        <w:t>（参加対象　学外のかた）</w:t>
      </w:r>
    </w:p>
    <w:p w:rsidR="009315BE" w:rsidRPr="009410ED" w:rsidRDefault="009315BE" w:rsidP="00130C66">
      <w:pPr>
        <w:widowControl/>
        <w:numPr>
          <w:ilvl w:val="0"/>
          <w:numId w:val="1"/>
        </w:numPr>
        <w:spacing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何度も訪れていますが、やはり専門家の方に説明してもらうと認識が新たになって楽しいです。又、アシスタントの方が数名いてくれて、それぞれの得意分野の説明も興味深いです。ありがとうございます。</w:t>
      </w:r>
      <w:r w:rsidR="00C126C5">
        <w:rPr>
          <w:rFonts w:asciiTheme="minorEastAsia" w:hAnsiTheme="minorEastAsia" w:cs="ＭＳ Ｐゴシック" w:hint="eastAsia"/>
          <w:kern w:val="0"/>
          <w:sz w:val="28"/>
          <w:szCs w:val="28"/>
        </w:rPr>
        <w:t xml:space="preserve">　　　　　　　　　　　　　　　　　　　　　　　　　　　（</w:t>
      </w:r>
      <w:r w:rsidRPr="009410ED">
        <w:rPr>
          <w:rFonts w:asciiTheme="minorEastAsia" w:hAnsiTheme="minorEastAsia" w:cs="ＭＳ Ｐゴシック"/>
          <w:kern w:val="0"/>
          <w:sz w:val="28"/>
          <w:szCs w:val="28"/>
        </w:rPr>
        <w:t>森下晃子</w:t>
      </w:r>
      <w:r w:rsidR="00C126C5">
        <w:rPr>
          <w:rFonts w:asciiTheme="minorEastAsia" w:hAnsiTheme="minorEastAsia" w:cs="ＭＳ Ｐゴシック" w:hint="eastAsia"/>
          <w:kern w:val="0"/>
          <w:sz w:val="28"/>
          <w:szCs w:val="28"/>
        </w:rPr>
        <w:t>さん）</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樹齢の古い大木だけは切らないで欲しい。古い木程貴重で自然の尊厳を私達に教えてくれる。木を殺すことは生物を殺すということです。大切に見守って下さい。</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土の上をゆっくり歩けてここちよい時間でした。植物の話もいっぱい聞けて・・・。</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いろいろ説明していただけたので、一人でふらふらと歩くのとはちがって、おもしろかったです。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小生は現在療養中ですが、お医者さんで受ける治療よりも自然の樹木の発する気を吸収する方が体によいように思われます。本日は参加させて頂きありがとうございました。末永く、当植物園が存続する事を願いま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楽しかったです。説明の声が大きくてよく聞こえるのがよいですね。</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大変興味深い植物園でした。楽しいお話しをわかりやすくお話しいただきありがとうございました。植物園のコンセプト、研究のための植物園の意義なども興味深く聞かせていただきました。</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2年前に理学部の先生が学内の雑草も研究の材料なのだという言葉を聞きまして、実は何を言ってられるのかと理解出来なかったが、本日の植物園を見学してその言葉が理解できる思いで楽しく聞く事が出来ました。今後学校関係（子供達）にも、自然の研究の成果を案内出来るようにしてほしい。</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幼い頃よく遊び場所として来ました。南の方に竹藪が多くありましたが、その場所にもっとめずらしい木を植えてほしいですね。</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異なる季節に観察してみたい</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りっぱな大木が多く、静かに散歩したいです。説明もおもしろかったです。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何度か散歩させてもらっていましたが、話をきかせてもらって見えてなかったことばかりです。今日は遅れて途中からでしたし、また参加したいのでよろしくお願いいたします。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平井町に住んで37年、はじめて植物園に入ることが出来、数々の植物・樹木を見ることができ大変うれしかったです。疎水の水の音も心地良く、植物よ元気でと願っています。今日は本当にうれしい日であった。</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大変な移り変わりにおどろきました。めすらしい植物を見て良かったと思ひます。今後共宜敷く御願ひ致します。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俳句をやっていますので、樹木のことも大変良くわかって良かったです。又、花の時に来たいと思います。近くなのにこんな機会を知りませんでした。わかりやすい説明でうれしいでした。ありがとうございました。</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植物を観察、楽しく過ごせました。次回は鳥達とも遊びたく思います。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何気なく見ていた木々も説明して戴くと良く分かり、季節それぞれに見てみたいと思います。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地続きに住んで居りながら初めて見る機会を得、大変勉強になりました。季節季節に見学させて戴ければもっと幸せと思います。更にこの貴重な植物園にて学究に励んでおられる方へ御健勝を祈ります。</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友人に教えられて、朝時々気功をしたりしていました。町中にこんな自然に近い森があるのが貴重だと思います。今日由来や説明をお聞きしてますます貴重なのだという思いを強くしました。</w:t>
      </w:r>
    </w:p>
    <w:p w:rsidR="009315BE" w:rsidRPr="009410ED" w:rsidRDefault="009315BE" w:rsidP="00210E11">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案内の方が丁寧だったので分かりやすかった。</w:t>
      </w:r>
    </w:p>
    <w:p w:rsidR="00287F00" w:rsidRPr="00392635" w:rsidRDefault="009315BE" w:rsidP="00210E11">
      <w:pPr>
        <w:widowControl/>
        <w:numPr>
          <w:ilvl w:val="0"/>
          <w:numId w:val="1"/>
        </w:numPr>
        <w:spacing w:before="100" w:beforeAutospacing="1" w:after="100" w:afterAutospacing="1" w:line="280" w:lineRule="exact"/>
        <w:jc w:val="left"/>
        <w:rPr>
          <w:rFonts w:asciiTheme="minorEastAsia" w:hAnsiTheme="minorEastAsia" w:cs="ＭＳ Ｐゴシック"/>
          <w:kern w:val="0"/>
          <w:sz w:val="28"/>
          <w:szCs w:val="28"/>
        </w:rPr>
      </w:pPr>
      <w:r w:rsidRPr="009410ED">
        <w:rPr>
          <w:rFonts w:asciiTheme="minorEastAsia" w:hAnsiTheme="minorEastAsia" w:cs="ＭＳ Ｐゴシック"/>
          <w:kern w:val="0"/>
          <w:sz w:val="28"/>
          <w:szCs w:val="28"/>
        </w:rPr>
        <w:t>日頃あまり目にしない植物に接し、ガイドの丑丸さんに大変詳しくご説明たまわり、とても良い勉強になり有難うございました。貴重な外国原産の樹木も沢山あり興味深く観察いたしました。あまり沢山の樹木で一度で全部を頭にいれることができませんでしたが、又定期的に四季の変化を感じながら是非観察いたし度くおもいます。又この植物園が大人や関係者の研究の場だけでなく、未来をになう多くの子どもたちにも植物をはじめ鳥や虫達の自然観察の場として活用出来れば大変すばらしい事と思い是非実現出来るようお願い致します。</w:t>
      </w:r>
    </w:p>
    <w:sectPr w:rsidR="00287F00" w:rsidRPr="00392635" w:rsidSect="009410ED">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7A" w:rsidRDefault="0026707A" w:rsidP="00210E11">
      <w:r>
        <w:separator/>
      </w:r>
    </w:p>
  </w:endnote>
  <w:endnote w:type="continuationSeparator" w:id="0">
    <w:p w:rsidR="0026707A" w:rsidRDefault="0026707A"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7A" w:rsidRDefault="0026707A" w:rsidP="00210E11">
      <w:r>
        <w:separator/>
      </w:r>
    </w:p>
  </w:footnote>
  <w:footnote w:type="continuationSeparator" w:id="0">
    <w:p w:rsidR="0026707A" w:rsidRDefault="0026707A"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130C66"/>
    <w:rsid w:val="00210E11"/>
    <w:rsid w:val="0026707A"/>
    <w:rsid w:val="00287F00"/>
    <w:rsid w:val="00294C86"/>
    <w:rsid w:val="00392635"/>
    <w:rsid w:val="004C090F"/>
    <w:rsid w:val="008A6664"/>
    <w:rsid w:val="009315BE"/>
    <w:rsid w:val="009410ED"/>
    <w:rsid w:val="00C126C5"/>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s>
</file>

<file path=word/webSettings.xml><?xml version="1.0" encoding="utf-8"?>
<w:webSettings xmlns:r="http://schemas.openxmlformats.org/officeDocument/2006/relationships" xmlns:w="http://schemas.openxmlformats.org/wordprocessingml/2006/main">
  <w:divs>
    <w:div w:id="2115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1403</Characters>
  <Application>Microsoft Macintosh Word</Application>
  <DocSecurity>0</DocSecurity>
  <Lines>11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2016-01-08T13:58:00Z</dcterms:created>
  <dcterms:modified xsi:type="dcterms:W3CDTF">2016-02-01T05:37:00Z</dcterms:modified>
</cp:coreProperties>
</file>